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20B" w:rsidRPr="0039491A" w:rsidRDefault="00EB620B" w:rsidP="00EB620B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9491A">
        <w:rPr>
          <w:rFonts w:ascii="Times New Roman" w:hAnsi="Times New Roman"/>
          <w:b/>
          <w:sz w:val="28"/>
          <w:szCs w:val="28"/>
        </w:rPr>
        <w:t>Приложение 2.</w:t>
      </w:r>
    </w:p>
    <w:p w:rsidR="00EB620B" w:rsidRPr="0039491A" w:rsidRDefault="00EB620B" w:rsidP="00EB620B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9491A">
        <w:rPr>
          <w:rFonts w:ascii="Times New Roman" w:hAnsi="Times New Roman"/>
          <w:b/>
          <w:sz w:val="28"/>
          <w:szCs w:val="28"/>
        </w:rPr>
        <w:t xml:space="preserve">Деятельность музея «Наследие времен» по реализации авторской </w:t>
      </w:r>
      <w:proofErr w:type="spellStart"/>
      <w:r w:rsidRPr="0039491A">
        <w:rPr>
          <w:rFonts w:ascii="Times New Roman" w:hAnsi="Times New Roman"/>
          <w:b/>
          <w:sz w:val="28"/>
          <w:szCs w:val="28"/>
        </w:rPr>
        <w:t>общ</w:t>
      </w:r>
      <w:r w:rsidRPr="0039491A">
        <w:rPr>
          <w:rFonts w:ascii="Times New Roman" w:hAnsi="Times New Roman"/>
          <w:b/>
          <w:sz w:val="28"/>
          <w:szCs w:val="28"/>
        </w:rPr>
        <w:t>е</w:t>
      </w:r>
      <w:r w:rsidRPr="0039491A">
        <w:rPr>
          <w:rFonts w:ascii="Times New Roman" w:hAnsi="Times New Roman"/>
          <w:b/>
          <w:sz w:val="28"/>
          <w:szCs w:val="28"/>
        </w:rPr>
        <w:t>гимназической</w:t>
      </w:r>
      <w:proofErr w:type="spellEnd"/>
      <w:r w:rsidRPr="0039491A">
        <w:rPr>
          <w:rFonts w:ascii="Times New Roman" w:hAnsi="Times New Roman"/>
          <w:b/>
          <w:sz w:val="28"/>
          <w:szCs w:val="28"/>
        </w:rPr>
        <w:t xml:space="preserve"> программы «Мы россияне».</w:t>
      </w:r>
    </w:p>
    <w:p w:rsidR="00EB620B" w:rsidRPr="0039491A" w:rsidRDefault="00EB620B" w:rsidP="00EB620B">
      <w:pPr>
        <w:ind w:firstLine="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Пояснительный аспект.</w:t>
      </w:r>
    </w:p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со статусом гимназии как инновационного учреждения Педаг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гический совет внес существенные изменения в парадигму учебно-воспитательного процесса. Была разработана и утверждена программа, отмеченная дипломом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3949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степени на Республиканском конкурсе авторских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 и методических пособий «50 инновационных идей в образовании» в 2009 году.</w:t>
      </w:r>
    </w:p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«Мы россияне» включает в себя осмысление проблем современной цивилизации на основе изучения национальной культуры русск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и татарского народов. Программа ориентирована на внедрение русского этнокультурного компонента в условиях двуязычия.</w:t>
      </w:r>
    </w:p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Стержневыми проектами являются «Родина», «Семья», «Язык».</w:t>
      </w:r>
    </w:p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«Родина» предполагает воспитание гражданственности, тол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рантности, патриотизма.</w:t>
      </w:r>
    </w:p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«Семья» восстанавливает связь времен.</w:t>
      </w:r>
    </w:p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«Язык» рассматривает язык с точки зрения существования нации.</w:t>
      </w:r>
    </w:p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Проекты в соответствии со стартовыми заданиями, которые коррект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руются ежегодно, разрабатываются учащимися с 1 по 11 классы.</w:t>
      </w:r>
    </w:p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Музей «Наследие времен» является центром </w:t>
      </w:r>
      <w:proofErr w:type="spellStart"/>
      <w:r>
        <w:rPr>
          <w:rFonts w:ascii="Times New Roman" w:hAnsi="Times New Roman"/>
          <w:sz w:val="28"/>
          <w:szCs w:val="28"/>
        </w:rPr>
        <w:t>исследовательско</w:t>
      </w:r>
      <w:proofErr w:type="spellEnd"/>
      <w:r>
        <w:rPr>
          <w:rFonts w:ascii="Times New Roman" w:hAnsi="Times New Roman"/>
          <w:sz w:val="28"/>
          <w:szCs w:val="28"/>
        </w:rPr>
        <w:t>-поисковой деятельности по реализации данной программы.</w:t>
      </w:r>
    </w:p>
    <w:p w:rsidR="00EB620B" w:rsidRPr="003B7643" w:rsidRDefault="00EB620B" w:rsidP="00EB620B">
      <w:pPr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План работы музея «Наследие времен» по реализации авторской гимн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зической программы «Мы россияне»</w:t>
      </w:r>
    </w:p>
    <w:p w:rsidR="00EB620B" w:rsidRDefault="00EB620B" w:rsidP="00EB620B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(основные традиционные направления)</w:t>
      </w:r>
    </w:p>
    <w:p w:rsidR="00EB620B" w:rsidRDefault="00EB620B" w:rsidP="00EB620B">
      <w:pPr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546" w:type="dxa"/>
        <w:tblInd w:w="-792" w:type="dxa"/>
        <w:tblLook w:val="01E0" w:firstRow="1" w:lastRow="1" w:firstColumn="1" w:lastColumn="1" w:noHBand="0" w:noVBand="0"/>
      </w:tblPr>
      <w:tblGrid>
        <w:gridCol w:w="1080"/>
        <w:gridCol w:w="4680"/>
        <w:gridCol w:w="2393"/>
        <w:gridCol w:w="2393"/>
      </w:tblGrid>
      <w:tr w:rsidR="00EB620B" w:rsidTr="0015380D">
        <w:tc>
          <w:tcPr>
            <w:tcW w:w="1080" w:type="dxa"/>
          </w:tcPr>
          <w:p w:rsidR="00EB620B" w:rsidRDefault="00EB620B" w:rsidP="0015380D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стартовых заданий. Соста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плана работы по их выполн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нию.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Н.Л., совет музея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материала для рубрики «Славянский мир» в гимназической газете «37 измерение».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Корреспонденты, актив музея.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материала для гимназических радиопередач.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музея в соответствии с графиком.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Исследования по этимологии арх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ичных слов.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музея.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праздн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ков: Масленица, День славянской письменности, Рождество,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Навруз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Курбан-Байрам,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Каравон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Троица.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Н.Л., совет музея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Поисковая деятельность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Казанский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ретролексикон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музея.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выставок: «Фотогр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фия из семейного альбома», «Герб семьи», «Семейная история, или о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куда мы родом», «История русской книги», «Старинный фарфор».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музея.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брошюр «Духовное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странство гимназии».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Корреспонденты, совет музея.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Форум талантов (отчет о продела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ной работе)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Н.Л., актив музея</w:t>
            </w:r>
          </w:p>
        </w:tc>
      </w:tr>
    </w:tbl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B620B" w:rsidRDefault="00EB620B" w:rsidP="00EB620B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Деятельность музея по реализации программы «Мы россияне» </w:t>
      </w:r>
    </w:p>
    <w:p w:rsidR="00EB620B" w:rsidRPr="008E3720" w:rsidRDefault="00EB620B" w:rsidP="00EB620B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2011-2012 уч. г. включала в себя следующие задания:</w:t>
      </w:r>
    </w:p>
    <w:tbl>
      <w:tblPr>
        <w:tblStyle w:val="a3"/>
        <w:tblW w:w="10546" w:type="dxa"/>
        <w:tblInd w:w="-792" w:type="dxa"/>
        <w:tblLook w:val="01E0" w:firstRow="1" w:lastRow="1" w:firstColumn="1" w:lastColumn="1" w:noHBand="0" w:noVBand="0"/>
      </w:tblPr>
      <w:tblGrid>
        <w:gridCol w:w="1080"/>
        <w:gridCol w:w="4680"/>
        <w:gridCol w:w="2393"/>
        <w:gridCol w:w="2393"/>
      </w:tblGrid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Казанские писатели моего детства: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</w:t>
            </w:r>
            <w:proofErr w:type="spellEnd"/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Батулла</w:t>
            </w:r>
            <w:proofErr w:type="spellEnd"/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Р.Минуллин</w:t>
            </w:r>
            <w:proofErr w:type="spellEnd"/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Мушинский</w:t>
            </w:r>
            <w:proofErr w:type="spellEnd"/>
          </w:p>
          <w:p w:rsidR="00EB620B" w:rsidRDefault="00EB620B" w:rsidP="0015380D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Дарзмано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Корчагин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 Мустафин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Джалиль</w:t>
            </w:r>
            <w:proofErr w:type="spellEnd"/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Юзеев</w:t>
            </w:r>
            <w:proofErr w:type="spellEnd"/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Бикбулатова</w:t>
            </w:r>
          </w:p>
          <w:p w:rsidR="00EB620B" w:rsidRPr="009E2481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Валеев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Сентябрь-январь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классы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материала, проведение встреч - презе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таций.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музея, 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дители.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Ретро Казань: люди и судьбы: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Б.Ф. Адлер, этнограф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Абжалилов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актер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Азимов, купец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Е.Адамюк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офтальмолог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Г.Абрахманов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этнограф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Айдаров, актер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Апанаева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промышленники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Симогив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астроном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архитектор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Стахеевы, купцы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 w:rsidRPr="0034742B">
              <w:rPr>
                <w:rFonts w:ascii="Times New Roman" w:hAnsi="Times New Roman"/>
                <w:sz w:val="28"/>
                <w:szCs w:val="28"/>
              </w:rPr>
              <w:t>Сметанин</w:t>
            </w:r>
            <w:proofErr w:type="spellEnd"/>
            <w:r w:rsidRPr="0034742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мастер по созданию гармошек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Баянов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П.Полторацкий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губернатор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Бодует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куртеле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ученый-лингвист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И К. Романовы, меценаты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 Аксенов, писатель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Котельниковы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династия ученых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Ноябрь-февраль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 11 классы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Члены музея.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презентаций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«Ростов Великий – 1150 лет»,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«Бородино»,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«Цветы России»,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«Летопись нашей гимназии».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музея, корреспонденты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Педсовет с приглашением членов музея и родителей «Роль музея в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здании интеллектуально-нравственной среды гимназии».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</w:t>
            </w:r>
          </w:p>
        </w:tc>
      </w:tr>
      <w:tr w:rsidR="00EB620B" w:rsidTr="0015380D">
        <w:tc>
          <w:tcPr>
            <w:tcW w:w="1080" w:type="dxa"/>
          </w:tcPr>
          <w:p w:rsidR="00EB620B" w:rsidRDefault="00EB620B" w:rsidP="00EB620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Лекции-экскурсии: «Чаепитие», «Выпечка хлебов», «Крестины», «Идеалы россиян в сказках», «Магия слова: заговор, причитания, обряд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вые песни», «Береза как символ Ро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сии», «Идеалы народа в Библии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B620B" w:rsidRDefault="00EB620B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Экскурсоводы</w:t>
            </w:r>
          </w:p>
        </w:tc>
      </w:tr>
    </w:tbl>
    <w:p w:rsidR="00EB620B" w:rsidRDefault="00EB620B" w:rsidP="00EB620B">
      <w:pPr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B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257F6"/>
    <w:multiLevelType w:val="hybridMultilevel"/>
    <w:tmpl w:val="5278308C"/>
    <w:lvl w:ilvl="0" w:tplc="3300181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D15BD8"/>
    <w:multiLevelType w:val="hybridMultilevel"/>
    <w:tmpl w:val="753C028E"/>
    <w:lvl w:ilvl="0" w:tplc="3300181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96"/>
    <w:rsid w:val="00011FA4"/>
    <w:rsid w:val="00054EFA"/>
    <w:rsid w:val="00064C97"/>
    <w:rsid w:val="000B321E"/>
    <w:rsid w:val="000E3579"/>
    <w:rsid w:val="00117680"/>
    <w:rsid w:val="00142B7E"/>
    <w:rsid w:val="00170005"/>
    <w:rsid w:val="00172296"/>
    <w:rsid w:val="00182272"/>
    <w:rsid w:val="00197E20"/>
    <w:rsid w:val="001A284B"/>
    <w:rsid w:val="001C69C7"/>
    <w:rsid w:val="001D02B0"/>
    <w:rsid w:val="002178B1"/>
    <w:rsid w:val="00253C07"/>
    <w:rsid w:val="00275F51"/>
    <w:rsid w:val="00284901"/>
    <w:rsid w:val="00292050"/>
    <w:rsid w:val="002A4F9E"/>
    <w:rsid w:val="002A6C58"/>
    <w:rsid w:val="002E7EBB"/>
    <w:rsid w:val="00336F75"/>
    <w:rsid w:val="003835AF"/>
    <w:rsid w:val="00384085"/>
    <w:rsid w:val="00393902"/>
    <w:rsid w:val="003C0761"/>
    <w:rsid w:val="003C7965"/>
    <w:rsid w:val="00412074"/>
    <w:rsid w:val="0042516C"/>
    <w:rsid w:val="004A561B"/>
    <w:rsid w:val="004A573F"/>
    <w:rsid w:val="004E4E98"/>
    <w:rsid w:val="005832A6"/>
    <w:rsid w:val="005A76AE"/>
    <w:rsid w:val="005E53FD"/>
    <w:rsid w:val="005F71F5"/>
    <w:rsid w:val="00626576"/>
    <w:rsid w:val="00654233"/>
    <w:rsid w:val="00665F79"/>
    <w:rsid w:val="006705EE"/>
    <w:rsid w:val="006913AE"/>
    <w:rsid w:val="006A2D1D"/>
    <w:rsid w:val="006C1E1C"/>
    <w:rsid w:val="006F2E9E"/>
    <w:rsid w:val="007133F8"/>
    <w:rsid w:val="0072234A"/>
    <w:rsid w:val="00761234"/>
    <w:rsid w:val="00776843"/>
    <w:rsid w:val="00807082"/>
    <w:rsid w:val="00816FB6"/>
    <w:rsid w:val="00825942"/>
    <w:rsid w:val="00834201"/>
    <w:rsid w:val="00892F89"/>
    <w:rsid w:val="00894D24"/>
    <w:rsid w:val="008A6354"/>
    <w:rsid w:val="008D44C1"/>
    <w:rsid w:val="008F00F4"/>
    <w:rsid w:val="0092597C"/>
    <w:rsid w:val="00991763"/>
    <w:rsid w:val="00993E03"/>
    <w:rsid w:val="00995CD6"/>
    <w:rsid w:val="00996AD8"/>
    <w:rsid w:val="009C4D28"/>
    <w:rsid w:val="009D117E"/>
    <w:rsid w:val="009E25DD"/>
    <w:rsid w:val="00A020C9"/>
    <w:rsid w:val="00A24A3A"/>
    <w:rsid w:val="00A47785"/>
    <w:rsid w:val="00A55558"/>
    <w:rsid w:val="00A60156"/>
    <w:rsid w:val="00A67127"/>
    <w:rsid w:val="00A80D57"/>
    <w:rsid w:val="00AC2962"/>
    <w:rsid w:val="00AC3365"/>
    <w:rsid w:val="00AC7BE7"/>
    <w:rsid w:val="00B1036A"/>
    <w:rsid w:val="00C04FEA"/>
    <w:rsid w:val="00CA01BF"/>
    <w:rsid w:val="00CA496D"/>
    <w:rsid w:val="00CB6FAA"/>
    <w:rsid w:val="00CF509A"/>
    <w:rsid w:val="00D101A9"/>
    <w:rsid w:val="00D2523B"/>
    <w:rsid w:val="00D6263D"/>
    <w:rsid w:val="00D857FD"/>
    <w:rsid w:val="00D92979"/>
    <w:rsid w:val="00D94DDA"/>
    <w:rsid w:val="00DF362B"/>
    <w:rsid w:val="00E02A53"/>
    <w:rsid w:val="00E134FB"/>
    <w:rsid w:val="00E523C5"/>
    <w:rsid w:val="00E621B2"/>
    <w:rsid w:val="00EA4D41"/>
    <w:rsid w:val="00EB620B"/>
    <w:rsid w:val="00EB7F13"/>
    <w:rsid w:val="00F02C27"/>
    <w:rsid w:val="00F1051A"/>
    <w:rsid w:val="00F63B85"/>
    <w:rsid w:val="00F64E10"/>
    <w:rsid w:val="00F95255"/>
    <w:rsid w:val="00FA5C3C"/>
    <w:rsid w:val="00FD4823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620B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620B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3446</Characters>
  <Application>Microsoft Office Word</Application>
  <DocSecurity>0</DocSecurity>
  <Lines>28</Lines>
  <Paragraphs>8</Paragraphs>
  <ScaleCrop>false</ScaleCrop>
  <Company>Microsoft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2014-05-13T13:00:00Z</dcterms:created>
  <dcterms:modified xsi:type="dcterms:W3CDTF">2014-05-13T13:00:00Z</dcterms:modified>
</cp:coreProperties>
</file>